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BA" w:rsidRDefault="006751EA" w:rsidP="002A738F">
      <w:pPr>
        <w:rPr>
          <w:rStyle w:val="gmail-im"/>
          <w:rFonts w:ascii="Arial" w:hAnsi="Arial" w:cs="Arial"/>
          <w:color w:val="500050"/>
        </w:rPr>
      </w:pPr>
      <w:r>
        <w:rPr>
          <w:noProof/>
          <w:color w:val="1F497D"/>
        </w:rPr>
        <w:t xml:space="preserve">    </w:t>
      </w:r>
      <w:r>
        <w:rPr>
          <w:noProof/>
        </w:rPr>
        <w:drawing>
          <wp:inline distT="0" distB="0" distL="0" distR="0" wp14:anchorId="5FBECEAE" wp14:editId="61F418D9">
            <wp:extent cx="1517015" cy="1514475"/>
            <wp:effectExtent l="0" t="0" r="6985" b="9525"/>
            <wp:docPr id="2" name="Picture 2" descr="http://awgga.org/wp-content/uploads/2017/03/AWGGAlogo2017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wgga.org/wp-content/uploads/2017/03/AWGGAlogo2017rev.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1006" cy="1528443"/>
                    </a:xfrm>
                    <a:prstGeom prst="rect">
                      <a:avLst/>
                    </a:prstGeom>
                    <a:noFill/>
                    <a:ln>
                      <a:noFill/>
                    </a:ln>
                  </pic:spPr>
                </pic:pic>
              </a:graphicData>
            </a:graphic>
          </wp:inline>
        </w:drawing>
      </w:r>
      <w:r>
        <w:rPr>
          <w:noProof/>
          <w:color w:val="1F497D"/>
        </w:rPr>
        <w:t xml:space="preserve">  </w:t>
      </w:r>
      <w:r w:rsidR="00BE5EBA">
        <w:rPr>
          <w:noProof/>
          <w:color w:val="1F497D"/>
        </w:rPr>
        <w:t xml:space="preserve"> </w:t>
      </w:r>
      <w:r w:rsidR="00183F7A">
        <w:rPr>
          <w:noProof/>
          <w:color w:val="1F497D"/>
        </w:rPr>
        <w:t xml:space="preserve"> </w:t>
      </w:r>
      <w:r w:rsidR="00BE5EBA">
        <w:rPr>
          <w:noProof/>
          <w:color w:val="1F497D"/>
        </w:rPr>
        <w:t xml:space="preserve"> </w:t>
      </w:r>
      <w:r>
        <w:rPr>
          <w:noProof/>
          <w:color w:val="1F497D"/>
        </w:rPr>
        <w:t xml:space="preserve"> </w:t>
      </w:r>
      <w:r>
        <w:rPr>
          <w:noProof/>
          <w:color w:val="1F497D"/>
        </w:rPr>
        <w:drawing>
          <wp:inline distT="0" distB="0" distL="0" distR="0">
            <wp:extent cx="2333625" cy="1370965"/>
            <wp:effectExtent l="0" t="0" r="9525" b="635"/>
            <wp:docPr id="1" name="Picture 1" descr="cid:image003.png@01D012BF.2E80C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12BF.2E80C9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84423" cy="1459556"/>
                    </a:xfrm>
                    <a:prstGeom prst="rect">
                      <a:avLst/>
                    </a:prstGeom>
                    <a:noFill/>
                    <a:ln>
                      <a:noFill/>
                    </a:ln>
                  </pic:spPr>
                </pic:pic>
              </a:graphicData>
            </a:graphic>
          </wp:inline>
        </w:drawing>
      </w:r>
      <w:r w:rsidR="00BE5EBA">
        <w:rPr>
          <w:noProof/>
          <w:color w:val="1F497D"/>
        </w:rPr>
        <w:t xml:space="preserve">  </w:t>
      </w:r>
      <w:r w:rsidR="00183F7A">
        <w:rPr>
          <w:noProof/>
          <w:color w:val="1F497D"/>
        </w:rPr>
        <w:t xml:space="preserve">  </w:t>
      </w:r>
      <w:r w:rsidR="00183F7A" w:rsidRPr="00183F7A">
        <w:rPr>
          <w:noProof/>
          <w:color w:val="1F497D"/>
        </w:rPr>
        <w:drawing>
          <wp:inline distT="0" distB="0" distL="0" distR="0">
            <wp:extent cx="1420837" cy="1334135"/>
            <wp:effectExtent l="0" t="0" r="8255" b="0"/>
            <wp:docPr id="8" name="Picture 8" descr="C:\Users\edc0001\Documents\My Documents\Logos\AU+wordmark+agri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c0001\Documents\My Documents\Logos\AU+wordmark+agricul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308" cy="1366503"/>
                    </a:xfrm>
                    <a:prstGeom prst="rect">
                      <a:avLst/>
                    </a:prstGeom>
                    <a:noFill/>
                    <a:ln>
                      <a:noFill/>
                    </a:ln>
                  </pic:spPr>
                </pic:pic>
              </a:graphicData>
            </a:graphic>
          </wp:inline>
        </w:drawing>
      </w:r>
      <w:bookmarkStart w:id="0" w:name="_GoBack"/>
      <w:bookmarkEnd w:id="0"/>
      <w:r w:rsidR="002A738F">
        <w:rPr>
          <w:rFonts w:ascii="Arial" w:hAnsi="Arial" w:cs="Arial"/>
          <w:color w:val="500050"/>
        </w:rPr>
        <w:br/>
      </w:r>
    </w:p>
    <w:p w:rsidR="00BE5EBA" w:rsidRDefault="00BE5EBA" w:rsidP="002A738F">
      <w:pPr>
        <w:rPr>
          <w:rStyle w:val="gmail-im"/>
          <w:rFonts w:ascii="Arial" w:hAnsi="Arial" w:cs="Arial"/>
          <w:color w:val="500050"/>
        </w:rPr>
      </w:pPr>
      <w:r w:rsidRPr="00BE5EBA">
        <w:rPr>
          <w:rStyle w:val="gmail-im"/>
          <w:rFonts w:ascii="Arial" w:hAnsi="Arial" w:cs="Arial"/>
          <w:noProof/>
          <w:color w:val="500050"/>
        </w:rPr>
        <w:drawing>
          <wp:inline distT="0" distB="0" distL="0" distR="0">
            <wp:extent cx="1772267" cy="1412481"/>
            <wp:effectExtent l="8255" t="0" r="8255" b="8255"/>
            <wp:docPr id="4" name="Picture 4" descr="C:\Users\edc0001\Documents\My Documents\My Pictures\IMG_1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c0001\Documents\My Documents\My Pictures\IMG_198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690" t="20071" r="4093"/>
                    <a:stretch/>
                  </pic:blipFill>
                  <pic:spPr bwMode="auto">
                    <a:xfrm rot="5400000">
                      <a:off x="0" y="0"/>
                      <a:ext cx="1772267" cy="1412481"/>
                    </a:xfrm>
                    <a:prstGeom prst="rect">
                      <a:avLst/>
                    </a:prstGeom>
                    <a:noFill/>
                    <a:ln>
                      <a:noFill/>
                    </a:ln>
                    <a:extLst>
                      <a:ext uri="{53640926-AAD7-44D8-BBD7-CCE9431645EC}">
                        <a14:shadowObscured xmlns:a14="http://schemas.microsoft.com/office/drawing/2010/main"/>
                      </a:ext>
                    </a:extLst>
                  </pic:spPr>
                </pic:pic>
              </a:graphicData>
            </a:graphic>
          </wp:inline>
        </w:drawing>
      </w:r>
      <w:r w:rsidR="00483646" w:rsidRPr="00483646">
        <w:rPr>
          <w:rStyle w:val="gmail-im"/>
          <w:rFonts w:ascii="Arial" w:hAnsi="Arial" w:cs="Arial"/>
          <w:noProof/>
          <w:color w:val="500050"/>
        </w:rPr>
        <w:drawing>
          <wp:inline distT="0" distB="0" distL="0" distR="0" wp14:anchorId="6808E1BE" wp14:editId="37C91F99">
            <wp:extent cx="1790700" cy="1534262"/>
            <wp:effectExtent l="0" t="5080" r="0" b="0"/>
            <wp:docPr id="5" name="Picture 5" descr="C:\Users\edc0001\Documents\My Documents\My Pictures\IMG_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c0001\Documents\My Documents\My Pictures\IMG_55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799587" cy="1541877"/>
                    </a:xfrm>
                    <a:prstGeom prst="rect">
                      <a:avLst/>
                    </a:prstGeom>
                    <a:noFill/>
                    <a:ln>
                      <a:noFill/>
                    </a:ln>
                  </pic:spPr>
                </pic:pic>
              </a:graphicData>
            </a:graphic>
          </wp:inline>
        </w:drawing>
      </w:r>
      <w:r w:rsidR="00483646" w:rsidRPr="00BE5EBA">
        <w:rPr>
          <w:rStyle w:val="gmail-im"/>
          <w:rFonts w:ascii="Arial" w:hAnsi="Arial" w:cs="Arial"/>
          <w:noProof/>
          <w:color w:val="500050"/>
        </w:rPr>
        <w:drawing>
          <wp:inline distT="0" distB="0" distL="0" distR="0" wp14:anchorId="253FFD80" wp14:editId="22ECD89D">
            <wp:extent cx="1772267" cy="1412481"/>
            <wp:effectExtent l="8255" t="0" r="8255" b="8255"/>
            <wp:docPr id="6" name="Picture 6" descr="C:\Users\edc0001\Documents\My Documents\My Pictures\IMG_1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c0001\Documents\My Documents\My Pictures\IMG_198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690" t="20071" r="4093"/>
                    <a:stretch/>
                  </pic:blipFill>
                  <pic:spPr bwMode="auto">
                    <a:xfrm rot="5400000">
                      <a:off x="0" y="0"/>
                      <a:ext cx="1772267" cy="1412481"/>
                    </a:xfrm>
                    <a:prstGeom prst="rect">
                      <a:avLst/>
                    </a:prstGeom>
                    <a:noFill/>
                    <a:ln>
                      <a:noFill/>
                    </a:ln>
                    <a:extLst>
                      <a:ext uri="{53640926-AAD7-44D8-BBD7-CCE9431645EC}">
                        <a14:shadowObscured xmlns:a14="http://schemas.microsoft.com/office/drawing/2010/main"/>
                      </a:ext>
                    </a:extLst>
                  </pic:spPr>
                </pic:pic>
              </a:graphicData>
            </a:graphic>
          </wp:inline>
        </w:drawing>
      </w:r>
      <w:r w:rsidR="00483646" w:rsidRPr="00483646">
        <w:rPr>
          <w:rStyle w:val="gmail-im"/>
          <w:rFonts w:ascii="Arial" w:hAnsi="Arial" w:cs="Arial"/>
          <w:noProof/>
          <w:color w:val="500050"/>
        </w:rPr>
        <w:drawing>
          <wp:inline distT="0" distB="0" distL="0" distR="0" wp14:anchorId="5FAF8776" wp14:editId="6BEC97D3">
            <wp:extent cx="1771542" cy="1505321"/>
            <wp:effectExtent l="0" t="317" r="317" b="318"/>
            <wp:docPr id="7" name="Picture 7" descr="C:\Users\edc0001\Documents\My Documents\My Pictures\IMG_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c0001\Documents\My Documents\My Pictures\IMG_55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774816" cy="1508103"/>
                    </a:xfrm>
                    <a:prstGeom prst="rect">
                      <a:avLst/>
                    </a:prstGeom>
                    <a:noFill/>
                    <a:ln>
                      <a:noFill/>
                    </a:ln>
                  </pic:spPr>
                </pic:pic>
              </a:graphicData>
            </a:graphic>
          </wp:inline>
        </w:drawing>
      </w:r>
    </w:p>
    <w:p w:rsidR="00BE5EBA" w:rsidRDefault="00BE5EBA" w:rsidP="002A738F">
      <w:pPr>
        <w:rPr>
          <w:rStyle w:val="gmail-im"/>
          <w:rFonts w:ascii="Arial" w:hAnsi="Arial" w:cs="Arial"/>
          <w:color w:val="500050"/>
        </w:rPr>
      </w:pPr>
    </w:p>
    <w:p w:rsidR="00483646" w:rsidRPr="00483646" w:rsidRDefault="006751EA" w:rsidP="00483646">
      <w:pPr>
        <w:jc w:val="center"/>
        <w:rPr>
          <w:rStyle w:val="gmail-im"/>
          <w:rFonts w:ascii="Brush Script MT" w:hAnsi="Brush Script MT" w:cs="Arial"/>
          <w:color w:val="500050"/>
          <w:sz w:val="48"/>
          <w:szCs w:val="48"/>
        </w:rPr>
      </w:pPr>
      <w:r w:rsidRPr="00483646">
        <w:rPr>
          <w:rStyle w:val="gmail-im"/>
          <w:rFonts w:ascii="Brush Script MT" w:hAnsi="Brush Script MT" w:cs="Arial"/>
          <w:color w:val="500050"/>
          <w:sz w:val="48"/>
          <w:szCs w:val="48"/>
        </w:rPr>
        <w:t>Please join us at</w:t>
      </w:r>
    </w:p>
    <w:p w:rsidR="00483646" w:rsidRDefault="00483646" w:rsidP="002A738F">
      <w:pPr>
        <w:rPr>
          <w:rStyle w:val="gmail-im"/>
          <w:rFonts w:ascii="Arial" w:hAnsi="Arial" w:cs="Arial"/>
          <w:color w:val="500050"/>
        </w:rPr>
      </w:pPr>
    </w:p>
    <w:p w:rsidR="00483646" w:rsidRPr="00483646" w:rsidRDefault="006751EA" w:rsidP="00483646">
      <w:pPr>
        <w:jc w:val="center"/>
        <w:rPr>
          <w:rStyle w:val="gmail-im"/>
          <w:rFonts w:ascii="Arial" w:hAnsi="Arial" w:cs="Arial"/>
          <w:b/>
          <w:color w:val="500050"/>
          <w:sz w:val="36"/>
          <w:szCs w:val="36"/>
        </w:rPr>
      </w:pPr>
      <w:r w:rsidRPr="00483646">
        <w:rPr>
          <w:rStyle w:val="gmail-im"/>
          <w:rFonts w:ascii="Arial" w:hAnsi="Arial" w:cs="Arial"/>
          <w:b/>
          <w:color w:val="500050"/>
          <w:sz w:val="36"/>
          <w:szCs w:val="36"/>
        </w:rPr>
        <w:t>THE 2019 AWGGA ANNUAL CONFERENCE</w:t>
      </w:r>
    </w:p>
    <w:p w:rsidR="00483646" w:rsidRDefault="00483646" w:rsidP="00483646">
      <w:pPr>
        <w:jc w:val="center"/>
        <w:rPr>
          <w:rStyle w:val="gmail-im"/>
          <w:rFonts w:ascii="Arial" w:hAnsi="Arial" w:cs="Arial"/>
          <w:color w:val="500050"/>
        </w:rPr>
      </w:pPr>
    </w:p>
    <w:p w:rsidR="006C4984" w:rsidRDefault="002A738F" w:rsidP="00C0019E">
      <w:pPr>
        <w:jc w:val="center"/>
        <w:rPr>
          <w:rStyle w:val="gmail-im"/>
          <w:rFonts w:ascii="Arial" w:hAnsi="Arial" w:cs="Arial"/>
          <w:color w:val="500050"/>
        </w:rPr>
      </w:pPr>
      <w:r>
        <w:rPr>
          <w:rStyle w:val="gmail-im"/>
          <w:rFonts w:ascii="Arial" w:hAnsi="Arial" w:cs="Arial"/>
          <w:color w:val="500050"/>
        </w:rPr>
        <w:t>Hosted by the AWGGA, the Alabama Cooperative Extension System, and Auburn University</w:t>
      </w:r>
      <w:r>
        <w:rPr>
          <w:rFonts w:ascii="Arial" w:hAnsi="Arial" w:cs="Arial"/>
          <w:color w:val="500050"/>
        </w:rPr>
        <w:br/>
      </w:r>
      <w:r>
        <w:rPr>
          <w:rFonts w:ascii="Arial" w:hAnsi="Arial" w:cs="Arial"/>
          <w:color w:val="500050"/>
        </w:rPr>
        <w:br/>
      </w:r>
      <w:r>
        <w:rPr>
          <w:rStyle w:val="gmail-im"/>
          <w:rFonts w:ascii="Arial" w:hAnsi="Arial" w:cs="Arial"/>
          <w:color w:val="500050"/>
        </w:rPr>
        <w:t>The Conference will take place on Sept. 13, 2019 at the Petals of the Past located at 16034 Co Rd 29, Jemison, AL 35085, </w:t>
      </w:r>
      <w:hyperlink r:id="rId11" w:tgtFrame="_blank" w:history="1">
        <w:r>
          <w:rPr>
            <w:rStyle w:val="Hyperlink"/>
            <w:rFonts w:ascii="Arial" w:hAnsi="Arial" w:cs="Arial"/>
          </w:rPr>
          <w:t>https://www.petalsfromthepast.com/</w:t>
        </w:r>
      </w:hyperlink>
      <w:r>
        <w:rPr>
          <w:rFonts w:ascii="Arial" w:hAnsi="Arial" w:cs="Arial"/>
          <w:color w:val="500050"/>
        </w:rPr>
        <w:br/>
      </w:r>
      <w:r>
        <w:rPr>
          <w:rFonts w:ascii="Arial" w:hAnsi="Arial" w:cs="Arial"/>
          <w:color w:val="500050"/>
        </w:rPr>
        <w:br/>
      </w:r>
      <w:r w:rsidRPr="00483646">
        <w:rPr>
          <w:rStyle w:val="gmail-im"/>
          <w:rFonts w:ascii="Arial" w:hAnsi="Arial" w:cs="Arial"/>
          <w:b/>
          <w:color w:val="500050"/>
        </w:rPr>
        <w:t>AGENDA</w:t>
      </w:r>
      <w:r w:rsidRPr="00483646">
        <w:rPr>
          <w:rFonts w:ascii="Arial" w:hAnsi="Arial" w:cs="Arial"/>
          <w:b/>
          <w:color w:val="500050"/>
        </w:rPr>
        <w:br/>
      </w:r>
      <w:r>
        <w:rPr>
          <w:rFonts w:ascii="Arial" w:hAnsi="Arial" w:cs="Arial"/>
          <w:color w:val="500050"/>
        </w:rPr>
        <w:br/>
      </w:r>
      <w:r w:rsidRPr="00C0019E">
        <w:rPr>
          <w:rStyle w:val="gmail-im"/>
          <w:rFonts w:ascii="Arial" w:hAnsi="Arial" w:cs="Arial"/>
          <w:b/>
          <w:color w:val="500050"/>
        </w:rPr>
        <w:t>9:00 am -9:15 am</w:t>
      </w:r>
      <w:r>
        <w:rPr>
          <w:rStyle w:val="gmail-im"/>
          <w:rFonts w:ascii="Arial" w:hAnsi="Arial" w:cs="Arial"/>
          <w:color w:val="500050"/>
        </w:rPr>
        <w:t>: AWGGA Vice President Becky Berta Welcome</w:t>
      </w:r>
      <w:r>
        <w:rPr>
          <w:rFonts w:ascii="Arial" w:hAnsi="Arial" w:cs="Arial"/>
          <w:color w:val="500050"/>
        </w:rPr>
        <w:br/>
      </w:r>
      <w:r w:rsidRPr="00C0019E">
        <w:rPr>
          <w:rStyle w:val="gmail-im"/>
          <w:rFonts w:ascii="Arial" w:hAnsi="Arial" w:cs="Arial"/>
          <w:b/>
          <w:color w:val="500050"/>
        </w:rPr>
        <w:t>9:15 am – 12:00 pm:</w:t>
      </w:r>
      <w:r>
        <w:rPr>
          <w:rStyle w:val="gmail-im"/>
          <w:rFonts w:ascii="Arial" w:hAnsi="Arial" w:cs="Arial"/>
          <w:color w:val="500050"/>
        </w:rPr>
        <w:t>  Educational session</w:t>
      </w:r>
      <w:r>
        <w:rPr>
          <w:rFonts w:ascii="Arial" w:hAnsi="Arial" w:cs="Arial"/>
          <w:color w:val="500050"/>
        </w:rPr>
        <w:br/>
      </w:r>
      <w:r>
        <w:rPr>
          <w:rFonts w:ascii="Arial" w:hAnsi="Arial" w:cs="Arial"/>
          <w:color w:val="500050"/>
        </w:rPr>
        <w:br/>
      </w:r>
      <w:r>
        <w:rPr>
          <w:rStyle w:val="gmail-im"/>
          <w:rFonts w:ascii="Arial" w:hAnsi="Arial" w:cs="Arial"/>
          <w:color w:val="500050"/>
        </w:rPr>
        <w:t>The Keynote speaker Dr. Andrew Walker, UC Davis, CA will talk about “Pierce’s disease resistant European wine grapes nearing release from UC Davis”.</w:t>
      </w:r>
      <w:r>
        <w:rPr>
          <w:rFonts w:ascii="Arial" w:hAnsi="Arial" w:cs="Arial"/>
          <w:color w:val="500050"/>
        </w:rPr>
        <w:br/>
      </w:r>
      <w:r>
        <w:rPr>
          <w:rFonts w:ascii="Arial" w:hAnsi="Arial" w:cs="Arial"/>
          <w:color w:val="500050"/>
        </w:rPr>
        <w:br/>
      </w:r>
      <w:r>
        <w:rPr>
          <w:rStyle w:val="gmail-im"/>
          <w:rFonts w:ascii="Arial" w:hAnsi="Arial" w:cs="Arial"/>
          <w:color w:val="500050"/>
        </w:rPr>
        <w:t>Dr. Elina Coneva, Dr. Kassie Conner, Auburn University, Dr. Cain Hickey, University of Georgia, Mr. Randal Wilson, White Oak Vineyards, among other speakers will share experience cultivating UC Davis developed PD resistant European grapes in Alabama and the S.E.</w:t>
      </w:r>
      <w:r>
        <w:rPr>
          <w:rFonts w:ascii="Arial" w:hAnsi="Arial" w:cs="Arial"/>
          <w:color w:val="500050"/>
        </w:rPr>
        <w:br/>
      </w:r>
      <w:r>
        <w:rPr>
          <w:rFonts w:ascii="Arial" w:hAnsi="Arial" w:cs="Arial"/>
          <w:color w:val="500050"/>
        </w:rPr>
        <w:br/>
      </w:r>
      <w:r w:rsidRPr="00C0019E">
        <w:rPr>
          <w:rStyle w:val="gmail-im"/>
          <w:rFonts w:ascii="Arial" w:hAnsi="Arial" w:cs="Arial"/>
          <w:b/>
          <w:color w:val="500050"/>
        </w:rPr>
        <w:t>12:00 am – 1:30 pm:</w:t>
      </w:r>
      <w:r>
        <w:rPr>
          <w:rStyle w:val="gmail-im"/>
          <w:rFonts w:ascii="Arial" w:hAnsi="Arial" w:cs="Arial"/>
          <w:color w:val="500050"/>
        </w:rPr>
        <w:t xml:space="preserve"> Lunch (Included with Registration)</w:t>
      </w:r>
      <w:r>
        <w:rPr>
          <w:rFonts w:ascii="Arial" w:hAnsi="Arial" w:cs="Arial"/>
          <w:color w:val="500050"/>
        </w:rPr>
        <w:br/>
      </w:r>
      <w:r>
        <w:rPr>
          <w:rFonts w:ascii="Arial" w:hAnsi="Arial" w:cs="Arial"/>
          <w:color w:val="500050"/>
        </w:rPr>
        <w:lastRenderedPageBreak/>
        <w:br/>
      </w:r>
      <w:r w:rsidRPr="00C0019E">
        <w:rPr>
          <w:rStyle w:val="gmail-im"/>
          <w:rFonts w:ascii="Arial" w:hAnsi="Arial" w:cs="Arial"/>
          <w:b/>
          <w:color w:val="5A2781"/>
        </w:rPr>
        <w:t>1:30 pm – 1:45 pm:</w:t>
      </w:r>
      <w:r w:rsidRPr="00C0019E">
        <w:rPr>
          <w:rStyle w:val="gmail-im"/>
          <w:rFonts w:ascii="Arial" w:hAnsi="Arial" w:cs="Arial"/>
          <w:color w:val="5A2781"/>
        </w:rPr>
        <w:t xml:space="preserve"> </w:t>
      </w:r>
      <w:r>
        <w:rPr>
          <w:rStyle w:val="gmail-im"/>
          <w:rFonts w:ascii="Arial" w:hAnsi="Arial" w:cs="Arial"/>
          <w:color w:val="500050"/>
        </w:rPr>
        <w:t>Travel to the Chilton Research and Extension Center, located at 120 Co. Rd. 756 Clanton, AL 35045 </w:t>
      </w:r>
      <w:hyperlink r:id="rId12" w:tgtFrame="_blank" w:history="1">
        <w:r>
          <w:rPr>
            <w:rStyle w:val="Hyperlink"/>
            <w:rFonts w:ascii="Arial" w:hAnsi="Arial" w:cs="Arial"/>
          </w:rPr>
          <w:t>https://aaes.auburn.edu/regional-centers/</w:t>
        </w:r>
      </w:hyperlink>
      <w:r>
        <w:rPr>
          <w:rFonts w:ascii="Arial" w:hAnsi="Arial" w:cs="Arial"/>
          <w:color w:val="500050"/>
        </w:rPr>
        <w:br/>
      </w:r>
      <w:r>
        <w:rPr>
          <w:rFonts w:ascii="Arial" w:hAnsi="Arial" w:cs="Arial"/>
          <w:color w:val="500050"/>
        </w:rPr>
        <w:br/>
      </w:r>
      <w:r w:rsidRPr="00C0019E">
        <w:rPr>
          <w:rStyle w:val="gmail-im"/>
          <w:rFonts w:ascii="Arial" w:hAnsi="Arial" w:cs="Arial"/>
          <w:b/>
          <w:color w:val="5A2781"/>
        </w:rPr>
        <w:t>1:45 pm - 3:00 pm:</w:t>
      </w:r>
      <w:r w:rsidRPr="00C0019E">
        <w:rPr>
          <w:rStyle w:val="gmail-im"/>
          <w:rFonts w:ascii="Arial" w:hAnsi="Arial" w:cs="Arial"/>
          <w:color w:val="5A2781"/>
        </w:rPr>
        <w:t xml:space="preserve"> </w:t>
      </w:r>
      <w:r>
        <w:rPr>
          <w:rStyle w:val="gmail-im"/>
          <w:rFonts w:ascii="Arial" w:hAnsi="Arial" w:cs="Arial"/>
          <w:color w:val="500050"/>
        </w:rPr>
        <w:t xml:space="preserve">Walking tour </w:t>
      </w:r>
      <w:r w:rsidR="00C0019E">
        <w:rPr>
          <w:rStyle w:val="gmail-im"/>
          <w:rFonts w:ascii="Arial" w:hAnsi="Arial" w:cs="Arial"/>
          <w:color w:val="500050"/>
        </w:rPr>
        <w:t xml:space="preserve">and demonstration  </w:t>
      </w:r>
      <w:r>
        <w:rPr>
          <w:rStyle w:val="gmail-im"/>
          <w:rFonts w:ascii="Arial" w:hAnsi="Arial" w:cs="Arial"/>
          <w:color w:val="500050"/>
        </w:rPr>
        <w:t xml:space="preserve">of research vineyards where Dr. Walker’s  PD resistant </w:t>
      </w:r>
      <w:proofErr w:type="spellStart"/>
      <w:r w:rsidRPr="006C4984">
        <w:rPr>
          <w:rStyle w:val="gmail-im"/>
          <w:rFonts w:ascii="Arial" w:hAnsi="Arial" w:cs="Arial"/>
          <w:i/>
          <w:color w:val="500050"/>
        </w:rPr>
        <w:t>Vitis</w:t>
      </w:r>
      <w:proofErr w:type="spellEnd"/>
      <w:r w:rsidRPr="006C4984">
        <w:rPr>
          <w:rStyle w:val="gmail-im"/>
          <w:rFonts w:ascii="Arial" w:hAnsi="Arial" w:cs="Arial"/>
          <w:i/>
          <w:color w:val="500050"/>
        </w:rPr>
        <w:t xml:space="preserve"> </w:t>
      </w:r>
      <w:proofErr w:type="spellStart"/>
      <w:r w:rsidRPr="006C4984">
        <w:rPr>
          <w:rStyle w:val="gmail-im"/>
          <w:rFonts w:ascii="Arial" w:hAnsi="Arial" w:cs="Arial"/>
          <w:i/>
          <w:color w:val="500050"/>
        </w:rPr>
        <w:t>vinifera</w:t>
      </w:r>
      <w:proofErr w:type="spellEnd"/>
      <w:r>
        <w:rPr>
          <w:rStyle w:val="gmail-im"/>
          <w:rFonts w:ascii="Arial" w:hAnsi="Arial" w:cs="Arial"/>
          <w:color w:val="500050"/>
        </w:rPr>
        <w:t xml:space="preserve"> (European) grapes are  being grown on different training stems</w:t>
      </w:r>
      <w:r>
        <w:rPr>
          <w:rFonts w:ascii="Arial" w:hAnsi="Arial" w:cs="Arial"/>
          <w:color w:val="500050"/>
        </w:rPr>
        <w:br/>
      </w:r>
      <w:r>
        <w:rPr>
          <w:rFonts w:ascii="Arial" w:hAnsi="Arial" w:cs="Arial"/>
          <w:color w:val="500050"/>
        </w:rPr>
        <w:br/>
      </w:r>
    </w:p>
    <w:p w:rsidR="006C4984" w:rsidRDefault="002A738F" w:rsidP="00C0019E">
      <w:pPr>
        <w:jc w:val="center"/>
        <w:rPr>
          <w:rFonts w:ascii="Arial" w:hAnsi="Arial" w:cs="Arial"/>
          <w:color w:val="500050"/>
        </w:rPr>
      </w:pPr>
      <w:r w:rsidRPr="00C0019E">
        <w:rPr>
          <w:rStyle w:val="gmail-im"/>
          <w:rFonts w:ascii="Arial" w:hAnsi="Arial" w:cs="Arial"/>
          <w:b/>
          <w:color w:val="5A2781"/>
        </w:rPr>
        <w:t>3:00 pm:</w:t>
      </w:r>
      <w:r w:rsidRPr="00C0019E">
        <w:rPr>
          <w:rStyle w:val="gmail-im"/>
          <w:rFonts w:ascii="Arial" w:hAnsi="Arial" w:cs="Arial"/>
          <w:color w:val="5A2781"/>
        </w:rPr>
        <w:t xml:space="preserve"> </w:t>
      </w:r>
      <w:r>
        <w:rPr>
          <w:rStyle w:val="gmail-im"/>
          <w:rFonts w:ascii="Arial" w:hAnsi="Arial" w:cs="Arial"/>
          <w:color w:val="500050"/>
        </w:rPr>
        <w:t>Adjourn</w:t>
      </w:r>
      <w:r>
        <w:rPr>
          <w:rFonts w:ascii="Arial" w:hAnsi="Arial" w:cs="Arial"/>
          <w:color w:val="500050"/>
        </w:rPr>
        <w:br/>
      </w:r>
    </w:p>
    <w:p w:rsidR="006C4984" w:rsidRDefault="006C4984" w:rsidP="00C0019E">
      <w:pPr>
        <w:jc w:val="center"/>
        <w:rPr>
          <w:rFonts w:ascii="Arial" w:hAnsi="Arial" w:cs="Arial"/>
          <w:color w:val="500050"/>
        </w:rPr>
      </w:pPr>
    </w:p>
    <w:p w:rsidR="002A738F" w:rsidRPr="006C4984" w:rsidRDefault="002A738F" w:rsidP="00C0019E">
      <w:pPr>
        <w:jc w:val="center"/>
        <w:rPr>
          <w:rFonts w:ascii="Arial" w:hAnsi="Arial" w:cs="Arial"/>
          <w:color w:val="5A2781"/>
        </w:rPr>
      </w:pPr>
      <w:r>
        <w:rPr>
          <w:rFonts w:ascii="Arial" w:hAnsi="Arial" w:cs="Arial"/>
          <w:color w:val="500050"/>
        </w:rPr>
        <w:br/>
      </w:r>
      <w:r w:rsidRPr="006C4984">
        <w:rPr>
          <w:rFonts w:ascii="Arial" w:hAnsi="Arial" w:cs="Arial"/>
          <w:b/>
          <w:bCs/>
          <w:color w:val="5A2781"/>
        </w:rPr>
        <w:t>Please, register for the meeting by: September 6, 2019.  Tickets will be limited to the first 70 to register. Checks for $80 for AWGGA members and $90 for non-members may be mailed to Paul Downs, 214 Sanders Road SE, Hartselle, AL 35640 - please also reply here when you have registered.  In the alternative, you may use PayPal for an additional convenience fee (total PayPal cost $82.70 for members and $93.00 for non-members) at </w:t>
      </w:r>
      <w:hyperlink r:id="rId13" w:tgtFrame="_blank" w:history="1">
        <w:r w:rsidRPr="006C4984">
          <w:rPr>
            <w:rStyle w:val="Hyperlink"/>
            <w:rFonts w:ascii="Arial" w:hAnsi="Arial" w:cs="Arial"/>
            <w:b/>
            <w:bCs/>
            <w:color w:val="5A2781"/>
          </w:rPr>
          <w:t>paypal.me/AWGGA</w:t>
        </w:r>
      </w:hyperlink>
      <w:r w:rsidRPr="006C4984">
        <w:rPr>
          <w:rFonts w:ascii="Arial" w:hAnsi="Arial" w:cs="Arial"/>
          <w:b/>
          <w:bCs/>
          <w:color w:val="5A2781"/>
        </w:rPr>
        <w:t> &lt;</w:t>
      </w:r>
      <w:hyperlink r:id="rId14" w:tgtFrame="_blank" w:history="1">
        <w:r w:rsidRPr="006C4984">
          <w:rPr>
            <w:rStyle w:val="Hyperlink"/>
            <w:rFonts w:ascii="Arial" w:hAnsi="Arial" w:cs="Arial"/>
            <w:b/>
            <w:bCs/>
            <w:color w:val="5A2781"/>
          </w:rPr>
          <w:t>http://paypal.me/AWGGA</w:t>
        </w:r>
      </w:hyperlink>
      <w:r w:rsidRPr="006C4984">
        <w:rPr>
          <w:rFonts w:ascii="Arial" w:hAnsi="Arial" w:cs="Arial"/>
          <w:b/>
          <w:bCs/>
          <w:color w:val="5A2781"/>
        </w:rPr>
        <w:t>&gt;.  If you have questions, please contact Kim Miller at: </w:t>
      </w:r>
      <w:hyperlink r:id="rId15" w:tgtFrame="_blank" w:history="1">
        <w:r w:rsidRPr="006C4984">
          <w:rPr>
            <w:rStyle w:val="Hyperlink"/>
            <w:rFonts w:ascii="Arial" w:hAnsi="Arial" w:cs="Arial"/>
            <w:b/>
            <w:bCs/>
            <w:color w:val="5A2781"/>
          </w:rPr>
          <w:t>awggainfo@gmail.com</w:t>
        </w:r>
      </w:hyperlink>
      <w:r w:rsidRPr="006C4984">
        <w:rPr>
          <w:rFonts w:ascii="Arial" w:hAnsi="Arial" w:cs="Arial"/>
          <w:b/>
          <w:bCs/>
          <w:color w:val="5A2781"/>
        </w:rPr>
        <w:t>  or (205) 515-0113 (text is best).  Also click "going" on our Facebook event.  We need to keep track so we do not run out of room!</w:t>
      </w:r>
    </w:p>
    <w:p w:rsidR="00C068B2" w:rsidRPr="006C4984" w:rsidRDefault="00C068B2" w:rsidP="00C0019E">
      <w:pPr>
        <w:jc w:val="center"/>
        <w:rPr>
          <w:color w:val="5A2781"/>
        </w:rPr>
      </w:pPr>
    </w:p>
    <w:sectPr w:rsidR="00C068B2" w:rsidRPr="006C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F4"/>
    <w:rsid w:val="000B38F4"/>
    <w:rsid w:val="00183F7A"/>
    <w:rsid w:val="00231568"/>
    <w:rsid w:val="002A738F"/>
    <w:rsid w:val="00483646"/>
    <w:rsid w:val="006751EA"/>
    <w:rsid w:val="006C4984"/>
    <w:rsid w:val="008912A9"/>
    <w:rsid w:val="00BE5EBA"/>
    <w:rsid w:val="00C0019E"/>
    <w:rsid w:val="00C0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E037"/>
  <w15:chartTrackingRefBased/>
  <w15:docId w15:val="{7C3C9FF2-0863-475A-9698-535E1F3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8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38F"/>
    <w:rPr>
      <w:color w:val="0000FF"/>
      <w:u w:val="single"/>
    </w:rPr>
  </w:style>
  <w:style w:type="character" w:customStyle="1" w:styleId="gmail-im">
    <w:name w:val="gmail-im"/>
    <w:basedOn w:val="DefaultParagraphFont"/>
    <w:rsid w:val="002A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paypal.me/AWGGA"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aaes.auburn.edu/regional-cent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2.png@01D4DF35.34130730" TargetMode="External"/><Relationship Id="rId11" Type="http://schemas.openxmlformats.org/officeDocument/2006/relationships/hyperlink" Target="https://www.petalsfromthepast.com/" TargetMode="External"/><Relationship Id="rId5" Type="http://schemas.openxmlformats.org/officeDocument/2006/relationships/image" Target="media/image2.png"/><Relationship Id="rId15" Type="http://schemas.openxmlformats.org/officeDocument/2006/relationships/hyperlink" Target="mailto:awggainfo@gmail.com"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paypal.me/AWG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Coneva</dc:creator>
  <cp:keywords/>
  <dc:description/>
  <cp:lastModifiedBy>Elina Coneva</cp:lastModifiedBy>
  <cp:revision>3</cp:revision>
  <dcterms:created xsi:type="dcterms:W3CDTF">2019-08-28T15:55:00Z</dcterms:created>
  <dcterms:modified xsi:type="dcterms:W3CDTF">2019-08-29T13:47:00Z</dcterms:modified>
</cp:coreProperties>
</file>